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B525FF" w:rsidRPr="00B525FF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="00BB6F3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</w:t>
            </w:r>
            <w:proofErr w:type="spellEnd"/>
            <w:r w:rsidR="00BB6F3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="00BB6F3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bookmarkStart w:id="0" w:name="_GoBack"/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Dili: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B525FF" w:rsidRPr="00B525F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B525FF" w:rsidRPr="00B525FF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B6F37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PSKO2303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Öğrencilere insan gelişimindeki basamakların öğretilmesi.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Bebeklerin ve çocukların fiziksel, bilişsel, sosyal-davranışsal ve duygusal gelişimlerine ilişkin araştırma ve kuramların tanıtılması. Doğum öncesi dönemden, ergenliğe kadar geçen süre içinde sosyal, dav</w:t>
      </w:r>
      <w:r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anışsal, fiziksel, algısal, bilişsel ve dil gelişimine ilişin tüm alanların anlaşılması. Gelişim psikolojisi ile ilgili güncel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görgül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çalışma bulguların takip edilmesi ve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sosyo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-tarihsel, </w:t>
      </w:r>
      <w:proofErr w:type="spellStart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karşılaştırmacı</w:t>
      </w:r>
      <w:proofErr w:type="spellEnd"/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eleştirel bir perspektiften tartışılması</w:t>
      </w:r>
      <w:r w:rsidRPr="00B525FF">
        <w:rPr>
          <w:rFonts w:ascii="Times New Roman" w:eastAsia="Arial Unicode MS" w:hAnsi="Times New Roman" w:cs="Times New Roman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B525FF" w:rsidRPr="00B525FF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2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B525FF" w:rsidRPr="00B525FF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Santrock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, J.W</w:t>
      </w:r>
      <w:proofErr w:type="gram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.(</w:t>
      </w:r>
      <w:proofErr w:type="gram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2011).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Boyu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Nobel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Yayınevi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525FF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Yaşam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Boyu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Bakış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Açısı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Psikolojisinde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Yöntem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3705"/>
              </w:tabs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Kuramları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Doğum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Yenidoğan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Bebeklik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Erken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Döneminde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Erken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Döneminde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ve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Çocuklukta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Ergenlikte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 xml:space="preserve">/ 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Ergenlikte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 xml:space="preserve">İlk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Orta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  <w:tr w:rsidR="00B525FF" w:rsidRPr="00B525FF" w:rsidTr="003C66F9">
        <w:trPr>
          <w:trHeight w:val="412"/>
        </w:trPr>
        <w:tc>
          <w:tcPr>
            <w:tcW w:w="948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525FF">
              <w:rPr>
                <w:bdr w:val="nil"/>
                <w:lang w:val="en-US"/>
              </w:rPr>
              <w:t>İleri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Yetişkinlikte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Fiziksel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Bilişsel</w:t>
            </w:r>
            <w:proofErr w:type="spellEnd"/>
            <w:r w:rsidRPr="00B525FF">
              <w:rPr>
                <w:bdr w:val="nil"/>
                <w:lang w:val="en-US"/>
              </w:rPr>
              <w:t>/</w:t>
            </w:r>
            <w:proofErr w:type="spellStart"/>
            <w:r w:rsidRPr="00B525FF">
              <w:rPr>
                <w:bdr w:val="nil"/>
                <w:lang w:val="en-US"/>
              </w:rPr>
              <w:t>Sosyo-Duygusal</w:t>
            </w:r>
            <w:proofErr w:type="spellEnd"/>
            <w:r w:rsidRPr="00B525FF">
              <w:rPr>
                <w:bdr w:val="nil"/>
                <w:lang w:val="en-US"/>
              </w:rPr>
              <w:t xml:space="preserve"> </w:t>
            </w:r>
            <w:proofErr w:type="spellStart"/>
            <w:r w:rsidRPr="00B525FF">
              <w:rPr>
                <w:bdr w:val="nil"/>
                <w:lang w:val="en-US"/>
              </w:rPr>
              <w:t>Gelişim</w:t>
            </w:r>
            <w:proofErr w:type="spellEnd"/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psikolojisindeki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çeşitli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kuramları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kavramları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karşılaştırır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düzenlerini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temel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(</w:t>
      </w:r>
      <w:proofErr w:type="spellStart"/>
      <w:proofErr w:type="gram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.,</w:t>
      </w:r>
      <w:proofErr w:type="gram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fiziksel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bilişsel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sosyal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)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arasındaki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farklılıkları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dönemlerinin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özelliklerini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karşılaştırır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dönemlerinde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alanlarında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bilgileri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kullanarak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bireyin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nasıl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desteklenmesini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B525FF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B525FF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DÇ5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alt </w:t>
            </w:r>
            <w:proofErr w:type="spellStart"/>
            <w:r w:rsidRPr="00B525FF">
              <w:rPr>
                <w:color w:val="000000"/>
                <w:lang w:val="en-US"/>
              </w:rPr>
              <w:t>dallarındaki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farklı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kavramları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incelemek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karşılaştırmak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Analitik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kritik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düşünme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psikolojinin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çeşitli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alanlarında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alanla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ilgili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sorunları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çağdaş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yöntemlerle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çözümleyebilmek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Alanında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edindiği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kullanarak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olguları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olayları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yorumlayabilme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sorunları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tanımlayabilme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analiz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edebilme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araştırmalara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kanıtlara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dayalı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çözüm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önerileri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geliştirebilme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sahiptir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B525FF">
              <w:rPr>
                <w:color w:val="000000"/>
                <w:lang w:val="en-US"/>
              </w:rPr>
              <w:t>tasarlamada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profesyonel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uygulamadaki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mesleki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BE6427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konuları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tartışmak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eleştirmek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ölçüm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mülakat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tekniklerindeki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prosedürleri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kuralları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açıklamak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düzeyde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uygulama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becerisi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Pozitivist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yöntemin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kurallarına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benimsemek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araştırma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deseni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tasarlama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veri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toplama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analiz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sonuçları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olarak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raporlamak</w:t>
            </w:r>
            <w:proofErr w:type="spellEnd"/>
            <w:r w:rsidRPr="00B525FF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Bilimsel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düşünmenin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temel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ilkelerini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kazanmak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diğer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disiplinlerde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edindiği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bilgileri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eleştirel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bakış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açısıyla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ayrıştırabilmek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>/</w:t>
            </w:r>
            <w:proofErr w:type="spellStart"/>
            <w:r w:rsidRPr="00B525FF">
              <w:rPr>
                <w:color w:val="000000"/>
                <w:lang w:val="en-US"/>
              </w:rPr>
              <w:t>veya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bütünleştirebilmek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Bilgiye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ulaşmak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bilgiyi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yaymak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için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kullanılan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gerekli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bilişim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iletişim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teknolojilerini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kullanabilme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yetkinliği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Sözlü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yazılı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iletişim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becerilerini</w:t>
            </w:r>
            <w:proofErr w:type="spellEnd"/>
            <w:r w:rsidRPr="00B525FF">
              <w:rPr>
                <w:color w:val="000000"/>
                <w:lang w:val="en-US"/>
              </w:rPr>
              <w:t xml:space="preserve"> hem </w:t>
            </w:r>
            <w:proofErr w:type="spellStart"/>
            <w:r w:rsidRPr="00B525FF">
              <w:rPr>
                <w:color w:val="000000"/>
                <w:lang w:val="en-US"/>
              </w:rPr>
              <w:t>Türkçe</w:t>
            </w:r>
            <w:proofErr w:type="spellEnd"/>
            <w:r w:rsidRPr="00B525FF">
              <w:rPr>
                <w:color w:val="000000"/>
                <w:lang w:val="en-US"/>
              </w:rPr>
              <w:t xml:space="preserve"> hem de </w:t>
            </w:r>
            <w:proofErr w:type="spellStart"/>
            <w:r w:rsidRPr="00B525FF">
              <w:rPr>
                <w:color w:val="000000"/>
                <w:lang w:val="en-US"/>
              </w:rPr>
              <w:t>en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az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yabancı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dilde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etkin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bir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biçimde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kullanmak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Bireysel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çok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disiplinli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araştırma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takımlarında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etkili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biçimde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çalışmak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Kişilerarası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kültürel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çeşitliliğe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saygı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geliştirmek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toplumsal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sorumluluğa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sahip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:rsidTr="003C66F9">
        <w:trPr>
          <w:trHeight w:val="412"/>
        </w:trPr>
        <w:tc>
          <w:tcPr>
            <w:tcW w:w="534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color w:val="000000"/>
                <w:lang w:val="en-US"/>
              </w:rPr>
              <w:t>Psikolojik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dirençlilik</w:t>
            </w:r>
            <w:proofErr w:type="spellEnd"/>
            <w:r w:rsidRPr="00B525FF">
              <w:rPr>
                <w:color w:val="000000"/>
                <w:lang w:val="en-US"/>
              </w:rPr>
              <w:t xml:space="preserve">, </w:t>
            </w:r>
            <w:proofErr w:type="spellStart"/>
            <w:r w:rsidRPr="00B525FF">
              <w:rPr>
                <w:color w:val="000000"/>
                <w:lang w:val="en-US"/>
              </w:rPr>
              <w:t>kişisel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ve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mesleki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gelişimin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farkında</w:t>
            </w:r>
            <w:proofErr w:type="spellEnd"/>
            <w:r w:rsidRPr="00B525FF">
              <w:rPr>
                <w:color w:val="000000"/>
                <w:lang w:val="en-US"/>
              </w:rPr>
              <w:t xml:space="preserve"> </w:t>
            </w:r>
            <w:proofErr w:type="spellStart"/>
            <w:r w:rsidRPr="00B525FF">
              <w:rPr>
                <w:color w:val="000000"/>
                <w:lang w:val="en-US"/>
              </w:rPr>
              <w:t>olmak</w:t>
            </w:r>
            <w:proofErr w:type="spellEnd"/>
            <w:r w:rsidRPr="00B525F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</w:tbl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B525FF" w:rsidRPr="00B525FF" w:rsidTr="003C66F9">
        <w:trPr>
          <w:trHeight w:val="301"/>
        </w:trPr>
        <w:tc>
          <w:tcPr>
            <w:tcW w:w="4479" w:type="dxa"/>
            <w:gridSpan w:val="4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Ders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Değerlendirmesi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ve</w:t>
            </w:r>
            <w:proofErr w:type="spellEnd"/>
            <w:r w:rsidRPr="00B525FF">
              <w:rPr>
                <w:lang w:val="en-US"/>
              </w:rPr>
              <w:t xml:space="preserve"> AKTS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  <w:vMerge w:val="restart"/>
          </w:tcPr>
          <w:p w:rsidR="00B525FF" w:rsidRPr="00B525FF" w:rsidRDefault="00B525FF" w:rsidP="00B525FF">
            <w:pPr>
              <w:ind w:right="-247"/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AKTS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  <w:vMerge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Zaman </w:t>
            </w:r>
          </w:p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</w:t>
            </w:r>
            <w:proofErr w:type="spellStart"/>
            <w:r w:rsidRPr="00B525FF">
              <w:rPr>
                <w:lang w:val="en-US"/>
              </w:rPr>
              <w:t>Saat</w:t>
            </w:r>
            <w:proofErr w:type="spellEnd"/>
            <w:r w:rsidRPr="00B525FF">
              <w:rPr>
                <w:lang w:val="en-US"/>
              </w:rPr>
              <w:t>)</w:t>
            </w:r>
          </w:p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</w:t>
            </w:r>
            <w:proofErr w:type="spellStart"/>
            <w:r w:rsidRPr="00B525FF">
              <w:rPr>
                <w:lang w:val="en-US"/>
              </w:rPr>
              <w:t>Hazırlık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Zamanı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Dâhil</w:t>
            </w:r>
            <w:proofErr w:type="spellEnd"/>
            <w:r w:rsidRPr="00B525FF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Final </w:t>
            </w:r>
            <w:proofErr w:type="spellStart"/>
            <w:r w:rsidRPr="00B525FF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Dönem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Final </w:t>
            </w:r>
            <w:proofErr w:type="spellStart"/>
            <w:r w:rsidRPr="00B525FF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Sunum</w:t>
            </w:r>
            <w:proofErr w:type="spellEnd"/>
            <w:r w:rsidRPr="00B525F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36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289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Özel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Ders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Süresi</w:t>
            </w:r>
            <w:proofErr w:type="spellEnd"/>
            <w:r w:rsidRPr="00B525FF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Diğer</w:t>
            </w:r>
            <w:proofErr w:type="spellEnd"/>
            <w:r w:rsidRPr="00B525FF">
              <w:rPr>
                <w:lang w:val="en-US"/>
              </w:rPr>
              <w:t xml:space="preserve"> (</w:t>
            </w:r>
            <w:proofErr w:type="spellStart"/>
            <w:r w:rsidRPr="00B525FF">
              <w:rPr>
                <w:lang w:val="en-US"/>
              </w:rPr>
              <w:t>Bireysel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Çalışma</w:t>
            </w:r>
            <w:proofErr w:type="spellEnd"/>
            <w:r w:rsidRPr="00B525FF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Toplam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150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proofErr w:type="spellStart"/>
            <w:r w:rsidRPr="00B525FF">
              <w:rPr>
                <w:lang w:val="en-US"/>
              </w:rPr>
              <w:t>Toplam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İş</w:t>
            </w:r>
            <w:proofErr w:type="spellEnd"/>
            <w:r w:rsidRPr="00B525FF">
              <w:rPr>
                <w:lang w:val="en-US"/>
              </w:rPr>
              <w:t xml:space="preserve"> </w:t>
            </w:r>
            <w:proofErr w:type="spellStart"/>
            <w:r w:rsidRPr="00B525FF">
              <w:rPr>
                <w:lang w:val="en-US"/>
              </w:rPr>
              <w:t>Yükü</w:t>
            </w:r>
            <w:proofErr w:type="spellEnd"/>
            <w:r w:rsidRPr="00B525FF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  <w:tr w:rsidR="00B525FF" w:rsidRPr="00B525FF" w:rsidTr="003C66F9">
        <w:trPr>
          <w:trHeight w:val="301"/>
        </w:trPr>
        <w:tc>
          <w:tcPr>
            <w:tcW w:w="1773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AKTS </w:t>
            </w:r>
            <w:proofErr w:type="spellStart"/>
            <w:r w:rsidRPr="00B525FF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</w:tbl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Prof.Dr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Dilek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Şirvanlı</w:t>
      </w:r>
      <w:proofErr w:type="spellEnd"/>
      <w:r w:rsidRPr="00B525FF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525FF">
        <w:rPr>
          <w:rFonts w:ascii="Times New Roman" w:eastAsia="Arial Unicode MS" w:hAnsi="Times New Roman" w:cs="Times New Roman"/>
          <w:bdr w:val="nil"/>
          <w:lang w:val="en-US"/>
        </w:rPr>
        <w:t>Özen</w:t>
      </w:r>
      <w:proofErr w:type="spellEnd"/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28F"/>
    <w:multiLevelType w:val="hybridMultilevel"/>
    <w:tmpl w:val="C8F278DA"/>
    <w:lvl w:ilvl="0" w:tplc="041F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F"/>
    <w:rsid w:val="00AE38A4"/>
    <w:rsid w:val="00B525FF"/>
    <w:rsid w:val="00B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991A"/>
  <w15:docId w15:val="{7009E482-FB2E-495B-85F0-C574137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B525F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2020-09-30T09:13:00Z</dcterms:created>
  <dcterms:modified xsi:type="dcterms:W3CDTF">2021-10-21T23:38:00Z</dcterms:modified>
</cp:coreProperties>
</file>